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D161BD" w14:textId="14763833" w:rsidR="00BF1F00" w:rsidRDefault="00A92E38" w:rsidP="00CD45CB">
      <w:pPr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Autumn semester</w:t>
      </w:r>
      <w:r w:rsidR="00BF1F00">
        <w:rPr>
          <w:rFonts w:asciiTheme="majorBidi" w:hAnsiTheme="majorBidi" w:cstheme="majorBidi"/>
          <w:b/>
          <w:bCs/>
        </w:rPr>
        <w:t xml:space="preserve"> 202</w:t>
      </w:r>
      <w:r w:rsidR="00CD45CB">
        <w:rPr>
          <w:rFonts w:asciiTheme="majorBidi" w:hAnsiTheme="majorBidi" w:cstheme="majorBidi"/>
          <w:b/>
          <w:bCs/>
        </w:rPr>
        <w:t>3</w:t>
      </w:r>
    </w:p>
    <w:p w14:paraId="578E7297" w14:textId="7EDD97BB" w:rsidR="00732E7E" w:rsidRPr="00BF1F00" w:rsidRDefault="00BF1F00" w:rsidP="00BF1F00">
      <w:pPr>
        <w:bidi w:val="0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/>
        </w:rPr>
        <w:t xml:space="preserve">Class schedule of </w:t>
      </w:r>
      <w:r>
        <w:rPr>
          <w:rFonts w:asciiTheme="majorBidi" w:hAnsiTheme="majorBidi" w:cstheme="majorBidi"/>
          <w:color w:val="FF0000"/>
        </w:rPr>
        <w:t xml:space="preserve">the Metabolism(practical) </w:t>
      </w:r>
      <w:r>
        <w:rPr>
          <w:rFonts w:asciiTheme="majorBidi" w:hAnsiTheme="majorBidi" w:cstheme="majorBidi"/>
        </w:rPr>
        <w:t>for medical Students</w:t>
      </w:r>
    </w:p>
    <w:p w14:paraId="0ECEFD33" w14:textId="77777777" w:rsidR="00FF3762" w:rsidRDefault="00FF3762">
      <w:pPr>
        <w:rPr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834" w:type="dxa"/>
        <w:tblLook w:val="04A0" w:firstRow="1" w:lastRow="0" w:firstColumn="1" w:lastColumn="0" w:noHBand="0" w:noVBand="1"/>
      </w:tblPr>
      <w:tblGrid>
        <w:gridCol w:w="2628"/>
        <w:gridCol w:w="3269"/>
        <w:gridCol w:w="3937"/>
      </w:tblGrid>
      <w:tr w:rsidR="00FF3762" w:rsidRPr="00A82D12" w14:paraId="0BF3BBAF" w14:textId="77777777" w:rsidTr="00DA0E31">
        <w:tc>
          <w:tcPr>
            <w:tcW w:w="2628" w:type="dxa"/>
          </w:tcPr>
          <w:p w14:paraId="35D4480C" w14:textId="2A5BE6B9" w:rsidR="00FF3762" w:rsidRPr="00A82D12" w:rsidRDefault="00A82D12" w:rsidP="00A82D12">
            <w:pPr>
              <w:spacing w:after="160" w:line="259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82D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</w:t>
            </w:r>
            <w:r w:rsidR="00FF3762" w:rsidRPr="00A82D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ate</w:t>
            </w:r>
          </w:p>
        </w:tc>
        <w:tc>
          <w:tcPr>
            <w:tcW w:w="3269" w:type="dxa"/>
          </w:tcPr>
          <w:p w14:paraId="2BDCC8E1" w14:textId="77777777" w:rsidR="00FF3762" w:rsidRPr="00A82D12" w:rsidRDefault="00FF3762" w:rsidP="00A82D12">
            <w:pPr>
              <w:spacing w:after="160" w:line="259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2D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lecturers</w:t>
            </w:r>
          </w:p>
        </w:tc>
        <w:tc>
          <w:tcPr>
            <w:tcW w:w="3937" w:type="dxa"/>
          </w:tcPr>
          <w:p w14:paraId="50133561" w14:textId="5721E523" w:rsidR="00FF3762" w:rsidRPr="00A82D12" w:rsidRDefault="00A82D12" w:rsidP="00A82D12">
            <w:pPr>
              <w:spacing w:after="160" w:line="259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="00FF3762" w:rsidRPr="00A82D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ubject</w:t>
            </w:r>
          </w:p>
        </w:tc>
      </w:tr>
      <w:tr w:rsidR="007D0A22" w:rsidRPr="00A82D12" w14:paraId="09D5DF0D" w14:textId="77777777" w:rsidTr="00DA0E31">
        <w:tc>
          <w:tcPr>
            <w:tcW w:w="2628" w:type="dxa"/>
          </w:tcPr>
          <w:p w14:paraId="2073DC34" w14:textId="23B30109" w:rsidR="007D0A22" w:rsidRPr="00A82D12" w:rsidRDefault="007D0A22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rtl/>
              </w:rPr>
            </w:pPr>
            <w:r w:rsidRPr="00FF2B09">
              <w:rPr>
                <w:rFonts w:ascii="Times" w:eastAsia="Times" w:hAnsi="Times" w:cs="Times"/>
                <w:b/>
                <w:sz w:val="23"/>
                <w:szCs w:val="23"/>
              </w:rPr>
              <w:t>202</w:t>
            </w:r>
            <w:r w:rsidR="00CD45CB">
              <w:rPr>
                <w:rFonts w:ascii="Times" w:eastAsia="Times" w:hAnsi="Times" w:cs="Times"/>
                <w:b/>
                <w:sz w:val="23"/>
                <w:szCs w:val="23"/>
              </w:rPr>
              <w:t>3</w:t>
            </w:r>
            <w:r w:rsidRPr="00FF2B09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 w:rsidR="00A92E38">
              <w:rPr>
                <w:rFonts w:ascii="Times" w:eastAsia="Times" w:hAnsi="Times" w:cs="Times"/>
                <w:b/>
                <w:sz w:val="23"/>
                <w:szCs w:val="23"/>
              </w:rPr>
              <w:t>9</w:t>
            </w:r>
            <w:r w:rsidRPr="00FF2B09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 w:rsidR="00A92E38">
              <w:rPr>
                <w:rFonts w:ascii="Times" w:eastAsia="Times" w:hAnsi="Times" w:cs="Times"/>
                <w:b/>
                <w:sz w:val="23"/>
                <w:szCs w:val="23"/>
              </w:rPr>
              <w:t>26</w:t>
            </w:r>
          </w:p>
        </w:tc>
        <w:tc>
          <w:tcPr>
            <w:tcW w:w="3269" w:type="dxa"/>
          </w:tcPr>
          <w:p w14:paraId="2581BFDD" w14:textId="43ABFA06" w:rsidR="007D0A22" w:rsidRPr="00A05FCB" w:rsidRDefault="007D0A22" w:rsidP="00A05FCB">
            <w:pPr>
              <w:spacing w:after="160" w:line="259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05FCB">
              <w:rPr>
                <w:rFonts w:asciiTheme="majorBidi" w:hAnsiTheme="majorBidi" w:cstheme="majorBidi"/>
                <w:color w:val="000000" w:themeColor="text1"/>
              </w:rPr>
              <w:t xml:space="preserve">Dr. </w:t>
            </w:r>
            <w:proofErr w:type="spellStart"/>
            <w:r w:rsidR="00A05FCB" w:rsidRPr="00A05FCB">
              <w:rPr>
                <w:rFonts w:asciiTheme="majorBidi" w:hAnsiTheme="majorBidi" w:cstheme="majorBidi"/>
                <w:color w:val="000000" w:themeColor="text1"/>
              </w:rPr>
              <w:t>Salehipour</w:t>
            </w:r>
            <w:proofErr w:type="spellEnd"/>
          </w:p>
        </w:tc>
        <w:tc>
          <w:tcPr>
            <w:tcW w:w="3937" w:type="dxa"/>
          </w:tcPr>
          <w:p w14:paraId="7DAA5042" w14:textId="77777777" w:rsidR="007D0A22" w:rsidRPr="00A82D12" w:rsidRDefault="007D0A22" w:rsidP="007D0A22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2D12">
              <w:rPr>
                <w:rFonts w:asciiTheme="majorBidi" w:hAnsiTheme="majorBidi" w:cstheme="majorBidi"/>
                <w:b/>
                <w:bCs/>
              </w:rPr>
              <w:t>Getting  familiar with laboratory equipment</w:t>
            </w:r>
          </w:p>
        </w:tc>
      </w:tr>
      <w:tr w:rsidR="00A92E38" w:rsidRPr="00A82D12" w14:paraId="601E3C66" w14:textId="77777777" w:rsidTr="00DA0E31">
        <w:tc>
          <w:tcPr>
            <w:tcW w:w="2628" w:type="dxa"/>
          </w:tcPr>
          <w:p w14:paraId="6CDABEED" w14:textId="38683A30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rtl/>
              </w:rPr>
            </w:pP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2023-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10</w:t>
            </w: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10</w:t>
            </w:r>
          </w:p>
        </w:tc>
        <w:tc>
          <w:tcPr>
            <w:tcW w:w="3269" w:type="dxa"/>
          </w:tcPr>
          <w:p w14:paraId="1EDB75B2" w14:textId="74A5D3F7" w:rsidR="00A92E38" w:rsidRPr="00A05FCB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A05FCB">
              <w:rPr>
                <w:rFonts w:asciiTheme="majorBidi" w:hAnsiTheme="majorBidi" w:cstheme="majorBidi"/>
                <w:color w:val="000000" w:themeColor="text1"/>
              </w:rPr>
              <w:t>Dr. Salehipour</w:t>
            </w:r>
          </w:p>
        </w:tc>
        <w:tc>
          <w:tcPr>
            <w:tcW w:w="3937" w:type="dxa"/>
          </w:tcPr>
          <w:p w14:paraId="643F0135" w14:textId="77777777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2D12">
              <w:rPr>
                <w:rFonts w:asciiTheme="majorBidi" w:hAnsiTheme="majorBidi" w:cstheme="majorBidi"/>
                <w:b/>
                <w:bCs/>
              </w:rPr>
              <w:t>Acid-base and buffer</w:t>
            </w:r>
          </w:p>
        </w:tc>
      </w:tr>
      <w:tr w:rsidR="00A92E38" w:rsidRPr="00A82D12" w14:paraId="0E58C64C" w14:textId="77777777" w:rsidTr="00DA0E31">
        <w:tc>
          <w:tcPr>
            <w:tcW w:w="2628" w:type="dxa"/>
          </w:tcPr>
          <w:p w14:paraId="02FFEF59" w14:textId="63E2E582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rtl/>
              </w:rPr>
            </w:pP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2023-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10</w:t>
            </w: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17</w:t>
            </w:r>
          </w:p>
        </w:tc>
        <w:tc>
          <w:tcPr>
            <w:tcW w:w="3269" w:type="dxa"/>
          </w:tcPr>
          <w:p w14:paraId="2F8DD817" w14:textId="049F6F03" w:rsidR="00A92E38" w:rsidRPr="00A05FCB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A05FCB">
              <w:rPr>
                <w:rFonts w:asciiTheme="majorBidi" w:hAnsiTheme="majorBidi" w:cstheme="majorBidi"/>
                <w:color w:val="000000" w:themeColor="text1"/>
              </w:rPr>
              <w:t>Dr. Igder</w:t>
            </w:r>
          </w:p>
        </w:tc>
        <w:tc>
          <w:tcPr>
            <w:tcW w:w="3937" w:type="dxa"/>
          </w:tcPr>
          <w:p w14:paraId="6FA7AB05" w14:textId="77777777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2D12">
              <w:rPr>
                <w:rFonts w:asciiTheme="majorBidi" w:hAnsiTheme="majorBidi" w:cstheme="majorBidi"/>
                <w:b/>
                <w:bCs/>
              </w:rPr>
              <w:t>chromatography</w:t>
            </w:r>
          </w:p>
        </w:tc>
      </w:tr>
      <w:tr w:rsidR="00A92E38" w:rsidRPr="00A82D12" w14:paraId="6BB41536" w14:textId="77777777" w:rsidTr="00DA0E31">
        <w:tc>
          <w:tcPr>
            <w:tcW w:w="2628" w:type="dxa"/>
          </w:tcPr>
          <w:p w14:paraId="7EBBFF3D" w14:textId="0712B0F6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rtl/>
              </w:rPr>
            </w:pPr>
            <w:r w:rsidRPr="0071611C">
              <w:rPr>
                <w:rFonts w:ascii="Times" w:eastAsia="Times" w:hAnsi="Times" w:cs="Times"/>
                <w:b/>
                <w:sz w:val="23"/>
                <w:szCs w:val="23"/>
              </w:rPr>
              <w:t>2023-10-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24</w:t>
            </w:r>
          </w:p>
        </w:tc>
        <w:tc>
          <w:tcPr>
            <w:tcW w:w="3269" w:type="dxa"/>
          </w:tcPr>
          <w:p w14:paraId="0D3BB8C1" w14:textId="77777777" w:rsidR="00A92E38" w:rsidRPr="00A05FCB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05FCB">
              <w:rPr>
                <w:rFonts w:asciiTheme="majorBidi" w:hAnsiTheme="majorBidi" w:cstheme="majorBidi"/>
                <w:color w:val="000000" w:themeColor="text1"/>
              </w:rPr>
              <w:t>Dr.Mohammadzadeh</w:t>
            </w:r>
          </w:p>
        </w:tc>
        <w:tc>
          <w:tcPr>
            <w:tcW w:w="3937" w:type="dxa"/>
          </w:tcPr>
          <w:p w14:paraId="472B85AD" w14:textId="3010F64A" w:rsidR="00A92E38" w:rsidRPr="00A82D12" w:rsidRDefault="00A92E38" w:rsidP="0093310C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2D12">
              <w:rPr>
                <w:rFonts w:asciiTheme="majorBidi" w:hAnsiTheme="majorBidi" w:cstheme="majorBidi"/>
                <w:b/>
                <w:bCs/>
              </w:rPr>
              <w:t>PH</w:t>
            </w:r>
            <w:r w:rsidR="0093310C">
              <w:rPr>
                <w:rFonts w:asciiTheme="majorBidi" w:hAnsiTheme="majorBidi" w:cstheme="majorBidi"/>
                <w:b/>
                <w:bCs/>
              </w:rPr>
              <w:t>i</w:t>
            </w:r>
            <w:bookmarkStart w:id="0" w:name="_GoBack"/>
            <w:bookmarkEnd w:id="0"/>
          </w:p>
        </w:tc>
      </w:tr>
      <w:tr w:rsidR="00A92E38" w:rsidRPr="00A82D12" w14:paraId="6570FBF8" w14:textId="77777777" w:rsidTr="00DA0E31">
        <w:tc>
          <w:tcPr>
            <w:tcW w:w="2628" w:type="dxa"/>
          </w:tcPr>
          <w:p w14:paraId="769EB0E0" w14:textId="4665096C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rtl/>
              </w:rPr>
            </w:pPr>
            <w:r w:rsidRPr="0071611C">
              <w:rPr>
                <w:rFonts w:ascii="Times" w:eastAsia="Times" w:hAnsi="Times" w:cs="Times"/>
                <w:b/>
                <w:sz w:val="23"/>
                <w:szCs w:val="23"/>
              </w:rPr>
              <w:t>2023-10-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31</w:t>
            </w:r>
          </w:p>
        </w:tc>
        <w:tc>
          <w:tcPr>
            <w:tcW w:w="3269" w:type="dxa"/>
          </w:tcPr>
          <w:p w14:paraId="40F46FBF" w14:textId="77777777" w:rsidR="00A92E38" w:rsidRPr="00A05FCB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A05FCB">
              <w:rPr>
                <w:rFonts w:asciiTheme="majorBidi" w:hAnsiTheme="majorBidi" w:cstheme="majorBidi"/>
                <w:color w:val="000000" w:themeColor="text1"/>
              </w:rPr>
              <w:t>Dr. Babaahmadi</w:t>
            </w:r>
          </w:p>
        </w:tc>
        <w:tc>
          <w:tcPr>
            <w:tcW w:w="3937" w:type="dxa"/>
          </w:tcPr>
          <w:p w14:paraId="7C6FBB4A" w14:textId="77777777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2D12">
              <w:rPr>
                <w:rFonts w:asciiTheme="majorBidi" w:hAnsiTheme="majorBidi" w:cstheme="majorBidi"/>
                <w:b/>
                <w:bCs/>
              </w:rPr>
              <w:t>Identification of carbohydrates</w:t>
            </w:r>
          </w:p>
        </w:tc>
      </w:tr>
      <w:tr w:rsidR="00A92E38" w:rsidRPr="00A82D12" w14:paraId="49FB8DD8" w14:textId="77777777" w:rsidTr="00DA0E31">
        <w:tc>
          <w:tcPr>
            <w:tcW w:w="2628" w:type="dxa"/>
          </w:tcPr>
          <w:p w14:paraId="3A7F3D20" w14:textId="3BC796A2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rtl/>
              </w:rPr>
            </w:pP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2023-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11</w:t>
            </w: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7</w:t>
            </w:r>
          </w:p>
        </w:tc>
        <w:tc>
          <w:tcPr>
            <w:tcW w:w="3269" w:type="dxa"/>
          </w:tcPr>
          <w:p w14:paraId="3E58BAE8" w14:textId="61E15010" w:rsidR="00A92E38" w:rsidRPr="00A05FCB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 w:hint="cs"/>
                <w:color w:val="000000" w:themeColor="text1"/>
                <w:rtl/>
              </w:rPr>
            </w:pPr>
            <w:r w:rsidRPr="00A05FCB">
              <w:rPr>
                <w:rFonts w:asciiTheme="majorBidi" w:hAnsiTheme="majorBidi" w:cstheme="majorBidi"/>
                <w:color w:val="000000" w:themeColor="text1"/>
                <w:rtl/>
              </w:rPr>
              <w:tab/>
            </w:r>
            <w:r w:rsidR="00123DBE">
              <w:rPr>
                <w:rFonts w:asciiTheme="majorBidi" w:hAnsiTheme="majorBidi" w:cstheme="majorBidi"/>
                <w:color w:val="000000" w:themeColor="text1"/>
              </w:rPr>
              <w:t xml:space="preserve">Dr. </w:t>
            </w:r>
            <w:proofErr w:type="spellStart"/>
            <w:r w:rsidR="00123DBE">
              <w:rPr>
                <w:rFonts w:asciiTheme="majorBidi" w:hAnsiTheme="majorBidi" w:cstheme="majorBidi"/>
                <w:color w:val="000000" w:themeColor="text1"/>
              </w:rPr>
              <w:t>Rashidi</w:t>
            </w:r>
            <w:proofErr w:type="spellEnd"/>
          </w:p>
        </w:tc>
        <w:tc>
          <w:tcPr>
            <w:tcW w:w="3937" w:type="dxa"/>
          </w:tcPr>
          <w:p w14:paraId="6D073EA7" w14:textId="77777777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2D12">
              <w:rPr>
                <w:rFonts w:asciiTheme="majorBidi" w:hAnsiTheme="majorBidi" w:cstheme="majorBidi"/>
                <w:b/>
                <w:bCs/>
              </w:rPr>
              <w:t>Urine analysis</w:t>
            </w:r>
          </w:p>
        </w:tc>
      </w:tr>
      <w:tr w:rsidR="00A92E38" w:rsidRPr="00A82D12" w14:paraId="05EAF98F" w14:textId="77777777" w:rsidTr="00DA0E31">
        <w:tc>
          <w:tcPr>
            <w:tcW w:w="2628" w:type="dxa"/>
          </w:tcPr>
          <w:p w14:paraId="527D7700" w14:textId="0E450181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rtl/>
              </w:rPr>
            </w:pP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2023-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11</w:t>
            </w: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14</w:t>
            </w:r>
          </w:p>
        </w:tc>
        <w:tc>
          <w:tcPr>
            <w:tcW w:w="3269" w:type="dxa"/>
          </w:tcPr>
          <w:p w14:paraId="324B2B8B" w14:textId="77777777" w:rsidR="00A92E38" w:rsidRPr="00A05FCB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05FCB">
              <w:rPr>
                <w:rFonts w:asciiTheme="majorBidi" w:hAnsiTheme="majorBidi" w:cstheme="majorBidi"/>
                <w:color w:val="000000" w:themeColor="text1"/>
              </w:rPr>
              <w:t>Dr.Mohammadzadeh</w:t>
            </w:r>
          </w:p>
        </w:tc>
        <w:tc>
          <w:tcPr>
            <w:tcW w:w="3937" w:type="dxa"/>
          </w:tcPr>
          <w:p w14:paraId="08D24698" w14:textId="77777777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2D12">
              <w:rPr>
                <w:rFonts w:asciiTheme="majorBidi" w:hAnsiTheme="majorBidi" w:cstheme="majorBidi"/>
                <w:b/>
                <w:bCs/>
              </w:rPr>
              <w:t>spectrophotometer</w:t>
            </w:r>
          </w:p>
        </w:tc>
      </w:tr>
      <w:tr w:rsidR="00A92E38" w:rsidRPr="00A82D12" w14:paraId="6B59301D" w14:textId="77777777" w:rsidTr="00DA0E31">
        <w:tc>
          <w:tcPr>
            <w:tcW w:w="2628" w:type="dxa"/>
          </w:tcPr>
          <w:p w14:paraId="2274893D" w14:textId="744009D9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rtl/>
              </w:rPr>
            </w:pP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2023-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11</w:t>
            </w: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21</w:t>
            </w:r>
          </w:p>
        </w:tc>
        <w:tc>
          <w:tcPr>
            <w:tcW w:w="3269" w:type="dxa"/>
          </w:tcPr>
          <w:p w14:paraId="6BC1BC07" w14:textId="77777777" w:rsidR="00A92E38" w:rsidRPr="00A05FCB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A05FCB">
              <w:rPr>
                <w:rFonts w:asciiTheme="majorBidi" w:hAnsiTheme="majorBidi" w:cstheme="majorBidi"/>
                <w:color w:val="000000" w:themeColor="text1"/>
              </w:rPr>
              <w:t>Dr. Rashidi</w:t>
            </w:r>
          </w:p>
        </w:tc>
        <w:tc>
          <w:tcPr>
            <w:tcW w:w="3937" w:type="dxa"/>
          </w:tcPr>
          <w:p w14:paraId="025754B4" w14:textId="77777777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A82D12">
              <w:rPr>
                <w:rFonts w:asciiTheme="majorBidi" w:hAnsiTheme="majorBidi" w:cstheme="majorBidi"/>
                <w:b/>
                <w:bCs/>
              </w:rPr>
              <w:t>Blood Glucose measurement</w:t>
            </w:r>
          </w:p>
        </w:tc>
      </w:tr>
      <w:tr w:rsidR="00A92E38" w:rsidRPr="00A82D12" w14:paraId="6BFD82B9" w14:textId="77777777" w:rsidTr="00DA0E31">
        <w:tc>
          <w:tcPr>
            <w:tcW w:w="2628" w:type="dxa"/>
          </w:tcPr>
          <w:p w14:paraId="5797C79D" w14:textId="5F32D0D2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rtl/>
              </w:rPr>
            </w:pP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2023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-11</w:t>
            </w: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28</w:t>
            </w:r>
          </w:p>
        </w:tc>
        <w:tc>
          <w:tcPr>
            <w:tcW w:w="3269" w:type="dxa"/>
          </w:tcPr>
          <w:p w14:paraId="74D1C559" w14:textId="77777777" w:rsidR="00A92E38" w:rsidRPr="00A05FCB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05FCB">
              <w:rPr>
                <w:rFonts w:asciiTheme="majorBidi" w:hAnsiTheme="majorBidi" w:cstheme="majorBidi"/>
                <w:color w:val="000000" w:themeColor="text1"/>
              </w:rPr>
              <w:t>Dr. Babaahmadi</w:t>
            </w:r>
          </w:p>
        </w:tc>
        <w:tc>
          <w:tcPr>
            <w:tcW w:w="3937" w:type="dxa"/>
          </w:tcPr>
          <w:p w14:paraId="2E8CD614" w14:textId="77777777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A82D12">
              <w:rPr>
                <w:rFonts w:asciiTheme="majorBidi" w:hAnsiTheme="majorBidi" w:cstheme="majorBidi"/>
                <w:b/>
                <w:bCs/>
              </w:rPr>
              <w:t>Blood urea measurement</w:t>
            </w:r>
          </w:p>
        </w:tc>
      </w:tr>
      <w:tr w:rsidR="00A92E38" w:rsidRPr="00A82D12" w14:paraId="1CB3681A" w14:textId="77777777" w:rsidTr="00DA0E31">
        <w:tc>
          <w:tcPr>
            <w:tcW w:w="2628" w:type="dxa"/>
          </w:tcPr>
          <w:p w14:paraId="778CDBA7" w14:textId="3C3431E4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rtl/>
              </w:rPr>
            </w:pP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2023-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12</w:t>
            </w: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5</w:t>
            </w:r>
          </w:p>
        </w:tc>
        <w:tc>
          <w:tcPr>
            <w:tcW w:w="3269" w:type="dxa"/>
          </w:tcPr>
          <w:p w14:paraId="71D39DF6" w14:textId="6C29EFE3" w:rsidR="00A92E38" w:rsidRPr="00A05FCB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A05FCB">
              <w:rPr>
                <w:rFonts w:asciiTheme="majorBidi" w:hAnsiTheme="majorBidi" w:cstheme="majorBidi"/>
                <w:color w:val="000000" w:themeColor="text1"/>
              </w:rPr>
              <w:t>Dr.Igder</w:t>
            </w:r>
          </w:p>
        </w:tc>
        <w:tc>
          <w:tcPr>
            <w:tcW w:w="3937" w:type="dxa"/>
          </w:tcPr>
          <w:p w14:paraId="5E5FCFCA" w14:textId="77777777" w:rsidR="00A92E38" w:rsidRPr="00A82D12" w:rsidRDefault="00A92E38" w:rsidP="00A92E38">
            <w:pPr>
              <w:spacing w:after="160" w:line="259" w:lineRule="auto"/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A82D12">
              <w:rPr>
                <w:rFonts w:asciiTheme="majorBidi" w:hAnsiTheme="majorBidi" w:cstheme="majorBidi"/>
                <w:b/>
                <w:bCs/>
              </w:rPr>
              <w:t>Blood uric acid measurement</w:t>
            </w:r>
          </w:p>
        </w:tc>
      </w:tr>
      <w:tr w:rsidR="00A92E38" w:rsidRPr="00A82D12" w14:paraId="47CC3CE7" w14:textId="77777777" w:rsidTr="00DA0E31">
        <w:tc>
          <w:tcPr>
            <w:tcW w:w="2628" w:type="dxa"/>
          </w:tcPr>
          <w:p w14:paraId="1A2BD997" w14:textId="0D591F0C" w:rsidR="00A92E38" w:rsidRPr="009848DA" w:rsidRDefault="00A92E38" w:rsidP="00A92E38">
            <w:pPr>
              <w:jc w:val="right"/>
              <w:rPr>
                <w:rFonts w:ascii="Times" w:eastAsia="Times" w:hAnsi="Times" w:cs="Times"/>
                <w:b/>
                <w:sz w:val="23"/>
                <w:szCs w:val="23"/>
              </w:rPr>
            </w:pP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2023-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12</w:t>
            </w:r>
            <w:r w:rsidRPr="00280C9C">
              <w:rPr>
                <w:rFonts w:ascii="Times" w:eastAsia="Times" w:hAnsi="Times" w:cs="Times"/>
                <w:b/>
                <w:sz w:val="23"/>
                <w:szCs w:val="23"/>
              </w:rPr>
              <w:t>-</w:t>
            </w:r>
            <w:r>
              <w:rPr>
                <w:rFonts w:ascii="Times" w:eastAsia="Times" w:hAnsi="Times" w:cs="Times"/>
                <w:b/>
                <w:sz w:val="23"/>
                <w:szCs w:val="23"/>
              </w:rPr>
              <w:t>12</w:t>
            </w:r>
          </w:p>
        </w:tc>
        <w:tc>
          <w:tcPr>
            <w:tcW w:w="3269" w:type="dxa"/>
          </w:tcPr>
          <w:p w14:paraId="3CB55B35" w14:textId="3C1DAB53" w:rsidR="00A92E38" w:rsidRDefault="00A92E38" w:rsidP="00123DBE">
            <w:pPr>
              <w:jc w:val="right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A05FCB">
              <w:rPr>
                <w:rFonts w:asciiTheme="majorBidi" w:hAnsiTheme="majorBidi" w:cstheme="majorBidi"/>
                <w:color w:val="000000" w:themeColor="text1"/>
              </w:rPr>
              <w:t xml:space="preserve">Dr. </w:t>
            </w:r>
            <w:proofErr w:type="spellStart"/>
            <w:r w:rsidR="00123DBE">
              <w:rPr>
                <w:rFonts w:asciiTheme="majorBidi" w:hAnsiTheme="majorBidi" w:cstheme="majorBidi"/>
                <w:color w:val="000000" w:themeColor="text1"/>
              </w:rPr>
              <w:t>faridi</w:t>
            </w:r>
            <w:proofErr w:type="spellEnd"/>
          </w:p>
          <w:p w14:paraId="1F473A44" w14:textId="6A736BEB" w:rsidR="00F537DB" w:rsidRPr="00A05FCB" w:rsidRDefault="00F537DB" w:rsidP="00A92E38">
            <w:pPr>
              <w:jc w:val="right"/>
              <w:rPr>
                <w:rFonts w:asciiTheme="majorBidi" w:hAnsiTheme="majorBidi" w:cstheme="majorBidi" w:hint="cs"/>
                <w:color w:val="000000" w:themeColor="text1"/>
                <w:rtl/>
              </w:rPr>
            </w:pPr>
          </w:p>
        </w:tc>
        <w:tc>
          <w:tcPr>
            <w:tcW w:w="3937" w:type="dxa"/>
          </w:tcPr>
          <w:p w14:paraId="0A931654" w14:textId="40FE1ED0" w:rsidR="00A92E38" w:rsidRPr="00A82D12" w:rsidRDefault="00A92E38" w:rsidP="00A92E3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Serum cholesterol  </w:t>
            </w:r>
            <w:r w:rsidRPr="00A82D12">
              <w:rPr>
                <w:rFonts w:asciiTheme="majorBidi" w:hAnsiTheme="majorBidi" w:cstheme="majorBidi"/>
                <w:b/>
                <w:bCs/>
              </w:rPr>
              <w:t>measurement</w:t>
            </w:r>
          </w:p>
        </w:tc>
      </w:tr>
    </w:tbl>
    <w:p w14:paraId="10234ED8" w14:textId="77777777" w:rsidR="00FF3762" w:rsidRPr="00FF3762" w:rsidRDefault="00FF3762" w:rsidP="00FF3762"/>
    <w:p w14:paraId="3594743C" w14:textId="77777777" w:rsidR="00FF3762" w:rsidRPr="00FF3762" w:rsidRDefault="00FF3762" w:rsidP="00FF3762"/>
    <w:p w14:paraId="1B3BEB61" w14:textId="77777777" w:rsidR="00FF3762" w:rsidRPr="00FF3762" w:rsidRDefault="00FF3762" w:rsidP="00FF3762"/>
    <w:p w14:paraId="64C1A9F3" w14:textId="77777777" w:rsidR="00FF3762" w:rsidRPr="00FF3762" w:rsidRDefault="00FF3762" w:rsidP="00FF3762"/>
    <w:p w14:paraId="74A1B494" w14:textId="77777777" w:rsidR="00FF3762" w:rsidRDefault="00FF3762"/>
    <w:sectPr w:rsidR="00FF3762" w:rsidSect="007C0DC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8BA"/>
    <w:rsid w:val="00123DBE"/>
    <w:rsid w:val="0018213E"/>
    <w:rsid w:val="00732E7E"/>
    <w:rsid w:val="007C0DC3"/>
    <w:rsid w:val="007D0A22"/>
    <w:rsid w:val="008F18BA"/>
    <w:rsid w:val="00900839"/>
    <w:rsid w:val="0093310C"/>
    <w:rsid w:val="0095694D"/>
    <w:rsid w:val="00A019DB"/>
    <w:rsid w:val="00A05FCB"/>
    <w:rsid w:val="00A829BC"/>
    <w:rsid w:val="00A82D12"/>
    <w:rsid w:val="00A92E38"/>
    <w:rsid w:val="00BF1F00"/>
    <w:rsid w:val="00CD45CB"/>
    <w:rsid w:val="00DA0E31"/>
    <w:rsid w:val="00F402B8"/>
    <w:rsid w:val="00F537DB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14C4C6"/>
  <w15:chartTrackingRefBased/>
  <w15:docId w15:val="{14D72DCF-99B3-4B64-B8F8-17D2D5D91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3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5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32F6A-02DA-406C-9E5F-9F479DCE5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Noor</dc:creator>
  <cp:keywords/>
  <dc:description/>
  <cp:lastModifiedBy>Noor</cp:lastModifiedBy>
  <cp:revision>5</cp:revision>
  <dcterms:created xsi:type="dcterms:W3CDTF">2024-01-02T07:41:00Z</dcterms:created>
  <dcterms:modified xsi:type="dcterms:W3CDTF">2024-09-14T06:49:00Z</dcterms:modified>
</cp:coreProperties>
</file>